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0F8B3" w14:textId="0954A5C1" w:rsidR="00465C2F" w:rsidRDefault="00465C2F">
      <w:pPr>
        <w:rPr>
          <w:b/>
          <w:bCs/>
          <w:color w:val="538135" w:themeColor="accent6" w:themeShade="BF"/>
          <w:sz w:val="72"/>
          <w:szCs w:val="72"/>
        </w:rPr>
      </w:pPr>
      <w:r>
        <w:rPr>
          <w:b/>
          <w:bCs/>
          <w:color w:val="538135" w:themeColor="accent6" w:themeShade="BF"/>
          <w:sz w:val="72"/>
          <w:szCs w:val="72"/>
        </w:rPr>
        <w:t xml:space="preserve">               </w:t>
      </w:r>
      <w:r w:rsidRPr="00465C2F">
        <w:rPr>
          <w:b/>
          <w:bCs/>
          <w:color w:val="FF0000"/>
          <w:sz w:val="72"/>
          <w:szCs w:val="72"/>
        </w:rPr>
        <w:t xml:space="preserve">  PŘÍRODA</w:t>
      </w:r>
    </w:p>
    <w:p w14:paraId="225B271B" w14:textId="318CFA6E" w:rsidR="004851AC" w:rsidRPr="0025533B" w:rsidRDefault="00465C2F">
      <w:pPr>
        <w:rPr>
          <w:b/>
          <w:bCs/>
          <w:sz w:val="72"/>
          <w:szCs w:val="72"/>
        </w:rPr>
      </w:pPr>
      <w:r>
        <w:rPr>
          <w:b/>
          <w:bCs/>
          <w:color w:val="538135" w:themeColor="accent6" w:themeShade="BF"/>
          <w:sz w:val="72"/>
          <w:szCs w:val="72"/>
        </w:rPr>
        <w:t>P</w:t>
      </w:r>
      <w:r w:rsidR="001462BA" w:rsidRPr="0025533B">
        <w:rPr>
          <w:b/>
          <w:bCs/>
          <w:color w:val="538135" w:themeColor="accent6" w:themeShade="BF"/>
          <w:sz w:val="72"/>
          <w:szCs w:val="72"/>
        </w:rPr>
        <w:t xml:space="preserve">říroda živá </w:t>
      </w:r>
      <w:r w:rsidR="001462BA" w:rsidRPr="0025533B">
        <w:rPr>
          <w:b/>
          <w:bCs/>
          <w:sz w:val="72"/>
          <w:szCs w:val="72"/>
        </w:rPr>
        <w:t>= živé organizmy</w:t>
      </w:r>
    </w:p>
    <w:p w14:paraId="46AB6A57" w14:textId="300E8C41" w:rsidR="001462BA" w:rsidRPr="0025533B" w:rsidRDefault="001462BA" w:rsidP="001462BA">
      <w:pPr>
        <w:pStyle w:val="Odstavecseseznamem"/>
        <w:numPr>
          <w:ilvl w:val="0"/>
          <w:numId w:val="1"/>
        </w:numPr>
        <w:rPr>
          <w:b/>
          <w:bCs/>
          <w:sz w:val="72"/>
          <w:szCs w:val="72"/>
        </w:rPr>
      </w:pPr>
      <w:r w:rsidRPr="0025533B">
        <w:rPr>
          <w:b/>
          <w:bCs/>
          <w:sz w:val="72"/>
          <w:szCs w:val="72"/>
        </w:rPr>
        <w:t>Houby</w:t>
      </w:r>
    </w:p>
    <w:p w14:paraId="39276178" w14:textId="4C73829F" w:rsidR="001462BA" w:rsidRPr="0025533B" w:rsidRDefault="001462BA" w:rsidP="001462BA">
      <w:pPr>
        <w:pStyle w:val="Odstavecseseznamem"/>
        <w:numPr>
          <w:ilvl w:val="0"/>
          <w:numId w:val="1"/>
        </w:numPr>
        <w:rPr>
          <w:b/>
          <w:bCs/>
          <w:sz w:val="72"/>
          <w:szCs w:val="72"/>
        </w:rPr>
      </w:pPr>
      <w:r w:rsidRPr="0025533B">
        <w:rPr>
          <w:b/>
          <w:bCs/>
          <w:sz w:val="72"/>
          <w:szCs w:val="72"/>
        </w:rPr>
        <w:t>Rostliny</w:t>
      </w:r>
    </w:p>
    <w:p w14:paraId="0666FEAF" w14:textId="584BA052" w:rsidR="001462BA" w:rsidRPr="0025533B" w:rsidRDefault="001462BA" w:rsidP="001462BA">
      <w:pPr>
        <w:pStyle w:val="Odstavecseseznamem"/>
        <w:numPr>
          <w:ilvl w:val="0"/>
          <w:numId w:val="1"/>
        </w:numPr>
        <w:rPr>
          <w:b/>
          <w:bCs/>
          <w:sz w:val="72"/>
          <w:szCs w:val="72"/>
        </w:rPr>
      </w:pPr>
      <w:r w:rsidRPr="0025533B">
        <w:rPr>
          <w:b/>
          <w:bCs/>
          <w:sz w:val="72"/>
          <w:szCs w:val="72"/>
        </w:rPr>
        <w:t>Živočichové (i člověk)</w:t>
      </w:r>
    </w:p>
    <w:p w14:paraId="2014C80F" w14:textId="3DF12EF2" w:rsidR="00495818" w:rsidRDefault="00D25472" w:rsidP="001462BA">
      <w:pPr>
        <w:rPr>
          <w:b/>
          <w:bCs/>
          <w:color w:val="C45911" w:themeColor="accent2" w:themeShade="BF"/>
          <w:sz w:val="52"/>
          <w:szCs w:val="52"/>
        </w:rPr>
      </w:pPr>
      <w:r w:rsidRPr="0025533B">
        <w:rPr>
          <w:b/>
          <w:bCs/>
          <w:sz w:val="72"/>
          <w:szCs w:val="72"/>
          <w:u w:val="single"/>
        </w:rPr>
        <w:t>Vlastnosti</w:t>
      </w:r>
      <w:r w:rsidRPr="0025533B">
        <w:rPr>
          <w:b/>
          <w:bCs/>
          <w:sz w:val="72"/>
          <w:szCs w:val="72"/>
        </w:rPr>
        <w:t xml:space="preserve">: </w:t>
      </w:r>
      <w:r w:rsidRPr="0025533B">
        <w:rPr>
          <w:b/>
          <w:bCs/>
          <w:color w:val="92D050"/>
          <w:sz w:val="72"/>
          <w:szCs w:val="72"/>
        </w:rPr>
        <w:t>pohyb, výživa, vylučování, dýchání, reakce na změny, růst</w:t>
      </w:r>
    </w:p>
    <w:p w14:paraId="758F7E20" w14:textId="393ACE9A" w:rsidR="001462BA" w:rsidRPr="0025533B" w:rsidRDefault="001462BA" w:rsidP="001462BA">
      <w:pPr>
        <w:rPr>
          <w:b/>
          <w:bCs/>
          <w:sz w:val="72"/>
          <w:szCs w:val="72"/>
        </w:rPr>
      </w:pPr>
      <w:r w:rsidRPr="0025533B">
        <w:rPr>
          <w:b/>
          <w:bCs/>
          <w:color w:val="C45911" w:themeColor="accent2" w:themeShade="BF"/>
          <w:sz w:val="72"/>
          <w:szCs w:val="72"/>
        </w:rPr>
        <w:t xml:space="preserve">Neživá příroda </w:t>
      </w:r>
      <w:r w:rsidRPr="0025533B">
        <w:rPr>
          <w:b/>
          <w:bCs/>
          <w:sz w:val="72"/>
          <w:szCs w:val="72"/>
        </w:rPr>
        <w:t>= poskytuje podmínky k životu živým organizmům</w:t>
      </w:r>
    </w:p>
    <w:p w14:paraId="6CC8E1D0" w14:textId="26EAC082" w:rsidR="001462BA" w:rsidRDefault="001462BA" w:rsidP="001462BA">
      <w:pPr>
        <w:pStyle w:val="Odstavecseseznamem"/>
        <w:numPr>
          <w:ilvl w:val="0"/>
          <w:numId w:val="2"/>
        </w:numPr>
        <w:rPr>
          <w:b/>
          <w:bCs/>
          <w:sz w:val="72"/>
          <w:szCs w:val="72"/>
        </w:rPr>
      </w:pPr>
      <w:r w:rsidRPr="0025533B">
        <w:rPr>
          <w:b/>
          <w:bCs/>
          <w:sz w:val="72"/>
          <w:szCs w:val="72"/>
        </w:rPr>
        <w:t>Voda</w:t>
      </w:r>
      <w:r w:rsidR="00AA4B62">
        <w:rPr>
          <w:b/>
          <w:bCs/>
          <w:sz w:val="72"/>
          <w:szCs w:val="72"/>
        </w:rPr>
        <w:t>…………..</w:t>
      </w:r>
    </w:p>
    <w:p w14:paraId="1634EF25" w14:textId="13F72B6F" w:rsidR="001462BA" w:rsidRPr="0025533B" w:rsidRDefault="001462BA" w:rsidP="001462BA">
      <w:pPr>
        <w:pStyle w:val="Odstavecseseznamem"/>
        <w:numPr>
          <w:ilvl w:val="0"/>
          <w:numId w:val="2"/>
        </w:numPr>
        <w:rPr>
          <w:b/>
          <w:bCs/>
          <w:sz w:val="72"/>
          <w:szCs w:val="72"/>
        </w:rPr>
      </w:pPr>
      <w:r w:rsidRPr="0025533B">
        <w:rPr>
          <w:b/>
          <w:bCs/>
          <w:sz w:val="72"/>
          <w:szCs w:val="72"/>
        </w:rPr>
        <w:t>Vzduch</w:t>
      </w:r>
      <w:r w:rsidR="00AA4B62">
        <w:rPr>
          <w:b/>
          <w:bCs/>
          <w:sz w:val="72"/>
          <w:szCs w:val="72"/>
        </w:rPr>
        <w:t>…………</w:t>
      </w:r>
    </w:p>
    <w:p w14:paraId="07436141" w14:textId="79DABE52" w:rsidR="001462BA" w:rsidRPr="0025533B" w:rsidRDefault="001462BA" w:rsidP="001462BA">
      <w:pPr>
        <w:pStyle w:val="Odstavecseseznamem"/>
        <w:numPr>
          <w:ilvl w:val="0"/>
          <w:numId w:val="2"/>
        </w:numPr>
        <w:rPr>
          <w:b/>
          <w:bCs/>
          <w:sz w:val="72"/>
          <w:szCs w:val="72"/>
        </w:rPr>
      </w:pPr>
      <w:r w:rsidRPr="0025533B">
        <w:rPr>
          <w:b/>
          <w:bCs/>
          <w:sz w:val="72"/>
          <w:szCs w:val="72"/>
        </w:rPr>
        <w:t>Světlo a teplo</w:t>
      </w:r>
      <w:r w:rsidR="00AA4B62">
        <w:rPr>
          <w:b/>
          <w:bCs/>
          <w:sz w:val="72"/>
          <w:szCs w:val="72"/>
        </w:rPr>
        <w:t>………….</w:t>
      </w:r>
    </w:p>
    <w:p w14:paraId="16FAD736" w14:textId="5F7782A8" w:rsidR="001462BA" w:rsidRPr="0025533B" w:rsidRDefault="001462BA" w:rsidP="001462BA">
      <w:pPr>
        <w:pStyle w:val="Odstavecseseznamem"/>
        <w:numPr>
          <w:ilvl w:val="0"/>
          <w:numId w:val="2"/>
        </w:numPr>
        <w:rPr>
          <w:b/>
          <w:bCs/>
          <w:sz w:val="72"/>
          <w:szCs w:val="72"/>
        </w:rPr>
      </w:pPr>
      <w:r w:rsidRPr="0025533B">
        <w:rPr>
          <w:b/>
          <w:bCs/>
          <w:sz w:val="72"/>
          <w:szCs w:val="72"/>
        </w:rPr>
        <w:t>Půda</w:t>
      </w:r>
      <w:r w:rsidR="00AA4B62">
        <w:rPr>
          <w:b/>
          <w:bCs/>
          <w:sz w:val="72"/>
          <w:szCs w:val="72"/>
        </w:rPr>
        <w:t>……………</w:t>
      </w:r>
    </w:p>
    <w:p w14:paraId="5DB18F2A" w14:textId="0426DA25" w:rsidR="001462BA" w:rsidRDefault="001462BA" w:rsidP="001462BA">
      <w:pPr>
        <w:pStyle w:val="Odstavecseseznamem"/>
        <w:numPr>
          <w:ilvl w:val="0"/>
          <w:numId w:val="2"/>
        </w:numPr>
        <w:rPr>
          <w:b/>
          <w:bCs/>
          <w:sz w:val="72"/>
          <w:szCs w:val="72"/>
        </w:rPr>
      </w:pPr>
      <w:r w:rsidRPr="0025533B">
        <w:rPr>
          <w:b/>
          <w:bCs/>
          <w:sz w:val="72"/>
          <w:szCs w:val="72"/>
        </w:rPr>
        <w:lastRenderedPageBreak/>
        <w:t>Minerály a horniny</w:t>
      </w:r>
      <w:r w:rsidR="00AA4B62">
        <w:rPr>
          <w:b/>
          <w:bCs/>
          <w:sz w:val="72"/>
          <w:szCs w:val="72"/>
        </w:rPr>
        <w:t>…..</w:t>
      </w:r>
    </w:p>
    <w:p w14:paraId="618B7004" w14:textId="274DFD58" w:rsidR="008B4D38" w:rsidRDefault="008B4D38" w:rsidP="008B4D38">
      <w:pPr>
        <w:rPr>
          <w:b/>
          <w:bCs/>
          <w:sz w:val="72"/>
          <w:szCs w:val="72"/>
        </w:rPr>
      </w:pPr>
    </w:p>
    <w:p w14:paraId="75FCDA9A" w14:textId="77E2E820" w:rsidR="008B4D38" w:rsidRPr="008B4D38" w:rsidRDefault="008B4D38" w:rsidP="008B4D38">
      <w:pPr>
        <w:rPr>
          <w:b/>
          <w:bCs/>
          <w:color w:val="806000" w:themeColor="accent4" w:themeShade="80"/>
          <w:sz w:val="72"/>
          <w:szCs w:val="72"/>
        </w:rPr>
      </w:pPr>
      <w:r w:rsidRPr="008B4D38">
        <w:rPr>
          <w:b/>
          <w:bCs/>
          <w:color w:val="806000" w:themeColor="accent4" w:themeShade="80"/>
          <w:sz w:val="72"/>
          <w:szCs w:val="72"/>
        </w:rPr>
        <w:t>Lidské výtvory</w:t>
      </w:r>
      <w:r>
        <w:rPr>
          <w:b/>
          <w:bCs/>
          <w:color w:val="806000" w:themeColor="accent4" w:themeShade="80"/>
          <w:sz w:val="72"/>
          <w:szCs w:val="72"/>
        </w:rPr>
        <w:t xml:space="preserve"> = …………..</w:t>
      </w:r>
    </w:p>
    <w:sectPr w:rsidR="008B4D38" w:rsidRPr="008B4D38" w:rsidSect="00D60C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542CF"/>
    <w:multiLevelType w:val="hybridMultilevel"/>
    <w:tmpl w:val="35E627A4"/>
    <w:lvl w:ilvl="0" w:tplc="FAC4C9DA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70" w:hanging="360"/>
      </w:pPr>
    </w:lvl>
    <w:lvl w:ilvl="2" w:tplc="0405001B" w:tentative="1">
      <w:start w:val="1"/>
      <w:numFmt w:val="lowerRoman"/>
      <w:lvlText w:val="%3."/>
      <w:lvlJc w:val="right"/>
      <w:pPr>
        <w:ind w:left="3090" w:hanging="180"/>
      </w:pPr>
    </w:lvl>
    <w:lvl w:ilvl="3" w:tplc="0405000F" w:tentative="1">
      <w:start w:val="1"/>
      <w:numFmt w:val="decimal"/>
      <w:lvlText w:val="%4."/>
      <w:lvlJc w:val="left"/>
      <w:pPr>
        <w:ind w:left="3810" w:hanging="360"/>
      </w:pPr>
    </w:lvl>
    <w:lvl w:ilvl="4" w:tplc="04050019" w:tentative="1">
      <w:start w:val="1"/>
      <w:numFmt w:val="lowerLetter"/>
      <w:lvlText w:val="%5."/>
      <w:lvlJc w:val="left"/>
      <w:pPr>
        <w:ind w:left="4530" w:hanging="360"/>
      </w:pPr>
    </w:lvl>
    <w:lvl w:ilvl="5" w:tplc="0405001B" w:tentative="1">
      <w:start w:val="1"/>
      <w:numFmt w:val="lowerRoman"/>
      <w:lvlText w:val="%6."/>
      <w:lvlJc w:val="right"/>
      <w:pPr>
        <w:ind w:left="5250" w:hanging="180"/>
      </w:pPr>
    </w:lvl>
    <w:lvl w:ilvl="6" w:tplc="0405000F" w:tentative="1">
      <w:start w:val="1"/>
      <w:numFmt w:val="decimal"/>
      <w:lvlText w:val="%7."/>
      <w:lvlJc w:val="left"/>
      <w:pPr>
        <w:ind w:left="5970" w:hanging="360"/>
      </w:pPr>
    </w:lvl>
    <w:lvl w:ilvl="7" w:tplc="04050019" w:tentative="1">
      <w:start w:val="1"/>
      <w:numFmt w:val="lowerLetter"/>
      <w:lvlText w:val="%8."/>
      <w:lvlJc w:val="left"/>
      <w:pPr>
        <w:ind w:left="6690" w:hanging="360"/>
      </w:pPr>
    </w:lvl>
    <w:lvl w:ilvl="8" w:tplc="0405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" w15:restartNumberingAfterBreak="0">
    <w:nsid w:val="29EF6F58"/>
    <w:multiLevelType w:val="hybridMultilevel"/>
    <w:tmpl w:val="4B7A020E"/>
    <w:lvl w:ilvl="0" w:tplc="739E0DDE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25" w:hanging="360"/>
      </w:pPr>
    </w:lvl>
    <w:lvl w:ilvl="2" w:tplc="0405001B" w:tentative="1">
      <w:start w:val="1"/>
      <w:numFmt w:val="lowerRoman"/>
      <w:lvlText w:val="%3."/>
      <w:lvlJc w:val="right"/>
      <w:pPr>
        <w:ind w:left="3045" w:hanging="180"/>
      </w:pPr>
    </w:lvl>
    <w:lvl w:ilvl="3" w:tplc="0405000F" w:tentative="1">
      <w:start w:val="1"/>
      <w:numFmt w:val="decimal"/>
      <w:lvlText w:val="%4."/>
      <w:lvlJc w:val="left"/>
      <w:pPr>
        <w:ind w:left="3765" w:hanging="360"/>
      </w:pPr>
    </w:lvl>
    <w:lvl w:ilvl="4" w:tplc="04050019" w:tentative="1">
      <w:start w:val="1"/>
      <w:numFmt w:val="lowerLetter"/>
      <w:lvlText w:val="%5."/>
      <w:lvlJc w:val="left"/>
      <w:pPr>
        <w:ind w:left="4485" w:hanging="360"/>
      </w:pPr>
    </w:lvl>
    <w:lvl w:ilvl="5" w:tplc="0405001B" w:tentative="1">
      <w:start w:val="1"/>
      <w:numFmt w:val="lowerRoman"/>
      <w:lvlText w:val="%6."/>
      <w:lvlJc w:val="right"/>
      <w:pPr>
        <w:ind w:left="5205" w:hanging="180"/>
      </w:pPr>
    </w:lvl>
    <w:lvl w:ilvl="6" w:tplc="0405000F" w:tentative="1">
      <w:start w:val="1"/>
      <w:numFmt w:val="decimal"/>
      <w:lvlText w:val="%7."/>
      <w:lvlJc w:val="left"/>
      <w:pPr>
        <w:ind w:left="5925" w:hanging="360"/>
      </w:pPr>
    </w:lvl>
    <w:lvl w:ilvl="7" w:tplc="04050019" w:tentative="1">
      <w:start w:val="1"/>
      <w:numFmt w:val="lowerLetter"/>
      <w:lvlText w:val="%8."/>
      <w:lvlJc w:val="left"/>
      <w:pPr>
        <w:ind w:left="6645" w:hanging="360"/>
      </w:pPr>
    </w:lvl>
    <w:lvl w:ilvl="8" w:tplc="0405001B" w:tentative="1">
      <w:start w:val="1"/>
      <w:numFmt w:val="lowerRoman"/>
      <w:lvlText w:val="%9."/>
      <w:lvlJc w:val="right"/>
      <w:pPr>
        <w:ind w:left="73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2BA"/>
    <w:rsid w:val="001462BA"/>
    <w:rsid w:val="0025533B"/>
    <w:rsid w:val="00465C2F"/>
    <w:rsid w:val="004851AC"/>
    <w:rsid w:val="00495818"/>
    <w:rsid w:val="008B4D38"/>
    <w:rsid w:val="00AA4B62"/>
    <w:rsid w:val="00D25472"/>
    <w:rsid w:val="00D6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61721"/>
  <w15:chartTrackingRefBased/>
  <w15:docId w15:val="{D8E02E6B-E21C-4635-9985-7E2B76CD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6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46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 Sadska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Miloslava Brychová</dc:creator>
  <cp:keywords/>
  <dc:description/>
  <cp:lastModifiedBy>Miloslava Brychová</cp:lastModifiedBy>
  <cp:revision>9</cp:revision>
  <dcterms:created xsi:type="dcterms:W3CDTF">2022-09-07T08:32:00Z</dcterms:created>
  <dcterms:modified xsi:type="dcterms:W3CDTF">2026-09-14T09:20:00Z</dcterms:modified>
</cp:coreProperties>
</file>